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4611D" w:rsidRPr="00AF2D8C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AF2D8C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94611D" w:rsidRPr="00AF2D8C" w:rsidRDefault="0094611D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4611D" w:rsidRPr="00AF2D8C" w:rsidRDefault="0094611D" w:rsidP="005F5D8A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94611D" w:rsidRPr="00AF2D8C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EUAAP1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/>
              <w:rPr>
                <w:rFonts w:ascii="Arial" w:hAnsi="Arial" w:cs="Arial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E04A0E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A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4611D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4611D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611D" w:rsidRPr="00AF2D8C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Osposobiti studenta za rješavanje konkretnih praktičnih problema u stvarnom radnom okruženju </w:t>
            </w:r>
            <w:r>
              <w:rPr>
                <w:rFonts w:ascii="Arial" w:hAnsi="Arial" w:cs="Arial"/>
                <w:sz w:val="20"/>
                <w:szCs w:val="20"/>
              </w:rPr>
              <w:t>prihvatnih organizacija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tudenti imaju pravo </w:t>
            </w:r>
            <w:r>
              <w:rPr>
                <w:rFonts w:ascii="Arial" w:hAnsi="Arial" w:cs="Arial"/>
                <w:sz w:val="20"/>
                <w:szCs w:val="20"/>
              </w:rPr>
              <w:t xml:space="preserve">prijave na natječaj za stručnu praksu ako 15.09. imaju mogućnost upisa izbornih predmeta </w:t>
            </w:r>
            <w:r w:rsidRPr="00AF2D8C">
              <w:rPr>
                <w:rFonts w:ascii="Arial" w:hAnsi="Arial" w:cs="Arial"/>
                <w:sz w:val="20"/>
                <w:szCs w:val="20"/>
              </w:rPr>
              <w:t>treće godine preddiplomskog studija. Zahtjevi studenata za realizaciju stručne prakse se razmatraju</w:t>
            </w:r>
            <w:r>
              <w:rPr>
                <w:rFonts w:ascii="Arial" w:hAnsi="Arial" w:cs="Arial"/>
                <w:sz w:val="20"/>
                <w:szCs w:val="20"/>
              </w:rPr>
              <w:t xml:space="preserve"> s obzirom na raspoloživa </w:t>
            </w:r>
            <w:r w:rsidRPr="00AF2D8C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jesta za praksu u prihvatnim organizacijama</w:t>
            </w:r>
            <w:r w:rsidRPr="00AF2D8C">
              <w:rPr>
                <w:rFonts w:ascii="Arial" w:hAnsi="Arial" w:cs="Arial"/>
                <w:sz w:val="20"/>
                <w:szCs w:val="20"/>
              </w:rPr>
              <w:t>, pri čemu se vodi r</w:t>
            </w:r>
            <w:r>
              <w:rPr>
                <w:rFonts w:ascii="Arial" w:hAnsi="Arial" w:cs="Arial"/>
                <w:sz w:val="20"/>
                <w:szCs w:val="20"/>
              </w:rPr>
              <w:t>ačuna da profil ponuđenog mjesta za stručnu praksu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odgovara studiju/smjeru. Ako j</w:t>
            </w:r>
            <w:r>
              <w:rPr>
                <w:rFonts w:ascii="Arial" w:hAnsi="Arial" w:cs="Arial"/>
                <w:sz w:val="20"/>
                <w:szCs w:val="20"/>
              </w:rPr>
              <w:t>e broj prijavljenih studenata s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određenog studija/smjera veći od broja raspoloživih mjesta</w:t>
            </w:r>
            <w:r>
              <w:rPr>
                <w:rFonts w:ascii="Arial" w:hAnsi="Arial" w:cs="Arial"/>
                <w:sz w:val="20"/>
                <w:szCs w:val="20"/>
              </w:rPr>
              <w:t xml:space="preserve"> za stručnu praksu u prihvatnim organizacijama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provodi se selekcijski postupak</w:t>
            </w:r>
            <w:r>
              <w:rPr>
                <w:rFonts w:ascii="Arial" w:hAnsi="Arial" w:cs="Arial"/>
                <w:sz w:val="20"/>
                <w:szCs w:val="20"/>
              </w:rPr>
              <w:t xml:space="preserve"> prema Pravilniku o stručnoj praksi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Default="0094611D" w:rsidP="005F5D8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4611D" w:rsidRPr="00AF2D8C" w:rsidRDefault="0094611D" w:rsidP="005F5D8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4611D" w:rsidRPr="00B82E58" w:rsidRDefault="0094611D" w:rsidP="0094611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2E58"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94611D" w:rsidRPr="00AF2D8C" w:rsidRDefault="0094611D" w:rsidP="005F5D8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94611D" w:rsidRPr="00AF2D8C" w:rsidRDefault="0094611D" w:rsidP="005F5D8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94611D" w:rsidRPr="00AF2D8C" w:rsidRDefault="0094611D" w:rsidP="0094611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94611D" w:rsidRPr="00AF2D8C" w:rsidRDefault="0094611D" w:rsidP="0094611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94611D" w:rsidRPr="00AF2D8C" w:rsidRDefault="0094611D" w:rsidP="0094611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94611D" w:rsidRPr="00AF2D8C" w:rsidRDefault="0094611D" w:rsidP="0094611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94611D" w:rsidRPr="00AF2D8C" w:rsidRDefault="0094611D" w:rsidP="0094611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Stručna praksa se realizira uz rad s m</w:t>
            </w:r>
            <w:r>
              <w:rPr>
                <w:rFonts w:ascii="Arial" w:hAnsi="Arial" w:cs="Arial"/>
                <w:sz w:val="20"/>
                <w:szCs w:val="20"/>
              </w:rPr>
              <w:t>entorom iz prihvatne organizacije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, kroz </w:t>
            </w:r>
            <w:r>
              <w:rPr>
                <w:rFonts w:ascii="Arial" w:hAnsi="Arial" w:cs="Arial"/>
                <w:sz w:val="20"/>
                <w:szCs w:val="20"/>
              </w:rPr>
              <w:t>odrađivanje konkretnih radnih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za</w:t>
            </w:r>
            <w:r>
              <w:rPr>
                <w:rFonts w:ascii="Arial" w:hAnsi="Arial" w:cs="Arial"/>
                <w:sz w:val="20"/>
                <w:szCs w:val="20"/>
              </w:rPr>
              <w:t>dataka. Stručna praksa u prihvatnoj organizaciji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traje 22 radna dana </w:t>
            </w:r>
            <w:r>
              <w:rPr>
                <w:rFonts w:ascii="Arial" w:hAnsi="Arial" w:cs="Arial"/>
                <w:sz w:val="20"/>
                <w:szCs w:val="20"/>
              </w:rPr>
              <w:t>(176 radnih sati), dok radne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zadatke definira </w:t>
            </w:r>
            <w:r>
              <w:rPr>
                <w:rFonts w:ascii="Arial" w:hAnsi="Arial" w:cs="Arial"/>
                <w:sz w:val="20"/>
                <w:szCs w:val="20"/>
              </w:rPr>
              <w:t>prihvatna organizacija uz suglasnost mentora s Ekonomskog fakulteta</w:t>
            </w:r>
            <w:r w:rsidRPr="00AF2D8C">
              <w:rPr>
                <w:rFonts w:ascii="Arial" w:hAnsi="Arial" w:cs="Arial"/>
                <w:sz w:val="20"/>
                <w:szCs w:val="20"/>
              </w:rPr>
              <w:t>. Preostala 4 radna sata odnose se na izradu Izvještaja o str</w:t>
            </w:r>
            <w:r>
              <w:rPr>
                <w:rFonts w:ascii="Arial" w:hAnsi="Arial" w:cs="Arial"/>
                <w:sz w:val="20"/>
                <w:szCs w:val="20"/>
              </w:rPr>
              <w:t>učnoj praksi i njegovu obranu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94611D" w:rsidRPr="00AF2D8C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sym w:font="Wingdings" w:char="F0FE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F4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A6EF4" w:rsidRPr="00AF2D8C">
              <w:rPr>
                <w:rFonts w:ascii="Arial" w:hAnsi="Arial" w:cs="Arial"/>
                <w:sz w:val="20"/>
                <w:szCs w:val="20"/>
              </w:rPr>
            </w:r>
            <w:r w:rsidR="003A6EF4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3A6EF4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4611D" w:rsidRPr="00AF2D8C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koji upiše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Stručnu praksu obvezan je odraditi 176 radna sata (22 radna dana) prema radnom rasporedu koji definira prihvatna institucija. Student je obvezan pratiti upute </w:t>
            </w:r>
            <w:r>
              <w:rPr>
                <w:rFonts w:ascii="Arial" w:hAnsi="Arial" w:cs="Arial"/>
                <w:sz w:val="20"/>
                <w:szCs w:val="20"/>
              </w:rPr>
              <w:t>mentora iz prihvatne organizacije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i marljivo odrađivati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postavljene radne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zadatke. Po završetku stručne prakse student je dužan izraditi Izvještaj o stručnoj </w:t>
            </w:r>
            <w:r>
              <w:rPr>
                <w:rFonts w:ascii="Arial" w:hAnsi="Arial" w:cs="Arial"/>
                <w:sz w:val="20"/>
                <w:szCs w:val="20"/>
              </w:rPr>
              <w:t>praksi, kojega mora obraniti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94611D" w:rsidRPr="00AF2D8C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94611D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9461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4611D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9461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4611D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9461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61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94611D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9461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3A6EF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izvještaja o stručnoj praksi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CD3309" w:rsidRDefault="0094611D" w:rsidP="005F5D8A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CD3309"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 w:rsidRPr="00CD3309"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94611D" w:rsidRPr="00CD3309" w:rsidRDefault="0094611D" w:rsidP="0094611D">
            <w:pPr>
              <w:numPr>
                <w:ilvl w:val="0"/>
                <w:numId w:val="4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94611D" w:rsidRPr="00CD3309" w:rsidRDefault="0094611D" w:rsidP="0094611D">
            <w:pPr>
              <w:numPr>
                <w:ilvl w:val="0"/>
                <w:numId w:val="4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94611D" w:rsidRPr="00CD3309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11D" w:rsidRPr="00CD3309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 xml:space="preserve">Ako je mentor iz prihvatne organizacije donio ocjenu „Student nije uspješno odradio stručnu praksu“ ocjenu treba pisano obrazložiti. U tom slučaju mentor s Ekonomskog fakulteta u Splitu ne ocjenjuje Izvještaj o stručnoj praksi, već </w:t>
            </w:r>
            <w:r>
              <w:rPr>
                <w:rFonts w:ascii="Arial" w:hAnsi="Arial" w:cs="Arial"/>
                <w:sz w:val="20"/>
                <w:szCs w:val="20"/>
              </w:rPr>
              <w:t xml:space="preserve">samo definira </w:t>
            </w:r>
            <w:r w:rsidRPr="00CD3309">
              <w:rPr>
                <w:rFonts w:ascii="Arial" w:hAnsi="Arial" w:cs="Arial"/>
                <w:sz w:val="20"/>
                <w:szCs w:val="20"/>
              </w:rPr>
              <w:t>konačnu ocjenu stručne prakse „Nije položeno“.</w:t>
            </w:r>
          </w:p>
          <w:p w:rsidR="0094611D" w:rsidRPr="00CD3309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11D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94611D" w:rsidRPr="005D3EED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94611D" w:rsidRPr="00CD3309" w:rsidRDefault="0094611D" w:rsidP="0094611D">
            <w:pPr>
              <w:numPr>
                <w:ilvl w:val="0"/>
                <w:numId w:val="4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>Student je uspješno izradio i obranio Izvještaj o stručnoj praksi</w:t>
            </w:r>
          </w:p>
          <w:p w:rsidR="0094611D" w:rsidRPr="00CD3309" w:rsidRDefault="0094611D" w:rsidP="0094611D">
            <w:pPr>
              <w:numPr>
                <w:ilvl w:val="0"/>
                <w:numId w:val="4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>Student nije uspješno izradio i obranio Izvještaj o stručnoj praksi.</w:t>
            </w:r>
          </w:p>
          <w:p w:rsidR="0094611D" w:rsidRPr="00CD3309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11D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izradio i obranio Izvještaj o stručnoj praksi“ ocjenu treba pisano obrazložiti. </w:t>
            </w:r>
          </w:p>
          <w:p w:rsidR="0094611D" w:rsidRPr="00CD3309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11D" w:rsidRPr="00AF2D8C" w:rsidRDefault="0094611D" w:rsidP="005F5D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309"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u slučaju ako su opisne ocjene oba mentore potvrdile uspješnu realizaciju stručne prakse/Izvještaja o stručnoj praksi. Ako su opisne ocjene oba mentora pozitivne mentor s Ekonomskog fakulteta u Splitu u indeks studenta upisuje opisnu ocjenu „Položeno“.  </w:t>
            </w:r>
          </w:p>
        </w:tc>
      </w:tr>
      <w:tr w:rsidR="0094611D" w:rsidRPr="00AF2D8C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4611D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9461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3A6EF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3A6EF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61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4611D" w:rsidRPr="00AF2D8C" w:rsidRDefault="0094611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1D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611D" w:rsidRPr="00AF2D8C" w:rsidRDefault="0094611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Ostalo (prema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611D" w:rsidRPr="00AF2D8C" w:rsidRDefault="0094611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56" w:rsidRDefault="002F5156" w:rsidP="0094611D">
      <w:pPr>
        <w:spacing w:after="0" w:line="240" w:lineRule="auto"/>
      </w:pPr>
      <w:r>
        <w:separator/>
      </w:r>
    </w:p>
  </w:endnote>
  <w:endnote w:type="continuationSeparator" w:id="0">
    <w:p w:rsidR="002F5156" w:rsidRDefault="002F5156" w:rsidP="0094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56" w:rsidRDefault="002F5156" w:rsidP="0094611D">
      <w:pPr>
        <w:spacing w:after="0" w:line="240" w:lineRule="auto"/>
      </w:pPr>
      <w:r>
        <w:separator/>
      </w:r>
    </w:p>
  </w:footnote>
  <w:footnote w:type="continuationSeparator" w:id="0">
    <w:p w:rsidR="002F5156" w:rsidRDefault="002F5156" w:rsidP="00946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11D"/>
    <w:rsid w:val="0007423E"/>
    <w:rsid w:val="001F63C6"/>
    <w:rsid w:val="00243900"/>
    <w:rsid w:val="002B2B7F"/>
    <w:rsid w:val="002F5156"/>
    <w:rsid w:val="003A6EF4"/>
    <w:rsid w:val="00614175"/>
    <w:rsid w:val="0094611D"/>
    <w:rsid w:val="009F47B5"/>
    <w:rsid w:val="00A61C99"/>
    <w:rsid w:val="00DB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11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11D"/>
    <w:pPr>
      <w:ind w:left="720"/>
      <w:contextualSpacing/>
    </w:pPr>
  </w:style>
  <w:style w:type="paragraph" w:customStyle="1" w:styleId="FieldText">
    <w:name w:val="Field Text"/>
    <w:basedOn w:val="Normal"/>
    <w:rsid w:val="0094611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4611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4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61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4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61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11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11D"/>
    <w:pPr>
      <w:ind w:left="720"/>
      <w:contextualSpacing/>
    </w:pPr>
  </w:style>
  <w:style w:type="paragraph" w:customStyle="1" w:styleId="FieldText">
    <w:name w:val="Field Text"/>
    <w:basedOn w:val="Normal"/>
    <w:rsid w:val="0094611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4611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4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61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4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611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2018-06-12T12:04:00Z</dcterms:created>
  <dcterms:modified xsi:type="dcterms:W3CDTF">2018-06-29T06:59:00Z</dcterms:modified>
</cp:coreProperties>
</file>